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20641" w14:textId="77777777" w:rsidR="00047CE7" w:rsidRDefault="00047CE7" w:rsidP="00C1531F">
      <w:pPr>
        <w:rPr>
          <w:rFonts w:ascii="Gill Sans MT Condensed" w:hAnsi="Gill Sans MT Condensed"/>
          <w:sz w:val="28"/>
          <w:szCs w:val="28"/>
        </w:rPr>
      </w:pPr>
    </w:p>
    <w:tbl>
      <w:tblPr>
        <w:tblStyle w:val="TableGrid"/>
        <w:tblW w:w="103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8"/>
        <w:gridCol w:w="1800"/>
        <w:gridCol w:w="180"/>
        <w:gridCol w:w="420"/>
        <w:gridCol w:w="1200"/>
        <w:gridCol w:w="180"/>
        <w:gridCol w:w="1020"/>
        <w:gridCol w:w="600"/>
        <w:gridCol w:w="180"/>
        <w:gridCol w:w="1620"/>
        <w:gridCol w:w="1566"/>
      </w:tblGrid>
      <w:tr w:rsidR="00C1531F" w14:paraId="535C1F63" w14:textId="77777777" w:rsidTr="00C63884">
        <w:tc>
          <w:tcPr>
            <w:tcW w:w="10314" w:type="dxa"/>
            <w:gridSpan w:val="11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ABF2E33" w14:textId="77777777" w:rsidR="00C1531F" w:rsidRPr="00BC3859" w:rsidRDefault="00C1531F" w:rsidP="00C63884">
            <w:pPr>
              <w:jc w:val="center"/>
              <w:rPr>
                <w:rFonts w:ascii="Gill Sans MT Ext Condensed Bold" w:hAnsi="Gill Sans MT Ext Condensed Bold" w:cs="Arial"/>
                <w:bCs/>
                <w:kern w:val="32"/>
                <w:sz w:val="52"/>
                <w:szCs w:val="52"/>
              </w:rPr>
            </w:pPr>
            <w:r>
              <w:rPr>
                <w:rFonts w:ascii="Gill Sans MT Ext Condensed Bold" w:hAnsi="Gill Sans MT Ext Condensed Bold" w:cs="Arial"/>
                <w:bCs/>
                <w:kern w:val="32"/>
                <w:sz w:val="52"/>
                <w:szCs w:val="52"/>
              </w:rPr>
              <w:t>Choices for Funerals and Cremation Services</w:t>
            </w:r>
          </w:p>
        </w:tc>
      </w:tr>
      <w:tr w:rsidR="00C1531F" w14:paraId="12815220" w14:textId="77777777" w:rsidTr="00C63884">
        <w:tc>
          <w:tcPr>
            <w:tcW w:w="1548" w:type="dxa"/>
            <w:tcBorders>
              <w:top w:val="single" w:sz="18" w:space="0" w:color="auto"/>
              <w:bottom w:val="single" w:sz="18" w:space="0" w:color="auto"/>
              <w:right w:val="single" w:sz="6" w:space="0" w:color="BFBFBF" w:themeColor="background1" w:themeShade="BF"/>
            </w:tcBorders>
            <w:vAlign w:val="center"/>
          </w:tcPr>
          <w:p w14:paraId="102CF009" w14:textId="77777777" w:rsidR="00C1531F" w:rsidRPr="007301BB" w:rsidRDefault="00C1531F" w:rsidP="00C63884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Section</w:t>
            </w:r>
          </w:p>
        </w:tc>
        <w:tc>
          <w:tcPr>
            <w:tcW w:w="7200" w:type="dxa"/>
            <w:gridSpan w:val="9"/>
            <w:tcBorders>
              <w:top w:val="single" w:sz="18" w:space="0" w:color="auto"/>
              <w:left w:val="single" w:sz="6" w:space="0" w:color="BFBFBF" w:themeColor="background1" w:themeShade="BF"/>
              <w:bottom w:val="single" w:sz="18" w:space="0" w:color="auto"/>
              <w:right w:val="single" w:sz="6" w:space="0" w:color="BFBFBF" w:themeColor="background1" w:themeShade="BF"/>
            </w:tcBorders>
            <w:vAlign w:val="center"/>
          </w:tcPr>
          <w:p w14:paraId="27013F4B" w14:textId="77777777" w:rsidR="00C1531F" w:rsidRPr="007301BB" w:rsidRDefault="00C1531F" w:rsidP="00C63884">
            <w:pPr>
              <w:jc w:val="center"/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Choices that need to be made</w:t>
            </w:r>
          </w:p>
        </w:tc>
        <w:tc>
          <w:tcPr>
            <w:tcW w:w="1566" w:type="dxa"/>
            <w:tcBorders>
              <w:top w:val="single" w:sz="18" w:space="0" w:color="auto"/>
              <w:left w:val="single" w:sz="6" w:space="0" w:color="BFBFBF" w:themeColor="background1" w:themeShade="BF"/>
              <w:bottom w:val="single" w:sz="18" w:space="0" w:color="auto"/>
            </w:tcBorders>
            <w:vAlign w:val="center"/>
          </w:tcPr>
          <w:p w14:paraId="75E5F8A9" w14:textId="77777777" w:rsidR="00C1531F" w:rsidRPr="007301BB" w:rsidRDefault="00C1531F" w:rsidP="00C63884">
            <w:pPr>
              <w:jc w:val="center"/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Status</w:t>
            </w:r>
          </w:p>
        </w:tc>
      </w:tr>
      <w:tr w:rsidR="00C1531F" w:rsidRPr="00D97A11" w14:paraId="47C284C0" w14:textId="77777777" w:rsidTr="00C63884">
        <w:trPr>
          <w:trHeight w:hRule="exact" w:val="1278"/>
        </w:trPr>
        <w:tc>
          <w:tcPr>
            <w:tcW w:w="1548" w:type="dxa"/>
            <w:tcBorders>
              <w:top w:val="single" w:sz="18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6384A4E" w14:textId="77777777" w:rsidR="00C1531F" w:rsidRPr="005045AE" w:rsidRDefault="00C1531F" w:rsidP="00C63884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Disposition</w:t>
            </w:r>
          </w:p>
        </w:tc>
        <w:tc>
          <w:tcPr>
            <w:tcW w:w="2400" w:type="dxa"/>
            <w:gridSpan w:val="3"/>
            <w:tcBorders>
              <w:top w:val="single" w:sz="18" w:space="0" w:color="auto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873A0C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Burial</w:t>
            </w:r>
          </w:p>
          <w:p w14:paraId="36CAC28A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  <w:t xml:space="preserve">When the deceased person’s body is interred (buried) in the ground in a casket and vault at cemetery of choice.  </w:t>
            </w:r>
          </w:p>
        </w:tc>
        <w:tc>
          <w:tcPr>
            <w:tcW w:w="2400" w:type="dxa"/>
            <w:gridSpan w:val="3"/>
            <w:tcBorders>
              <w:top w:val="single" w:sz="18" w:space="0" w:color="auto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95FC5B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Cremation</w:t>
            </w:r>
          </w:p>
          <w:p w14:paraId="63FEE8D4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  <w:t>When the deceased person’s body is reduced to small bone fragments through intense heat and flame.</w:t>
            </w:r>
          </w:p>
        </w:tc>
        <w:tc>
          <w:tcPr>
            <w:tcW w:w="2400" w:type="dxa"/>
            <w:gridSpan w:val="3"/>
            <w:tcBorders>
              <w:top w:val="single" w:sz="18" w:space="0" w:color="auto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536E894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Entombment</w:t>
            </w:r>
          </w:p>
          <w:p w14:paraId="66854E41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  <w:t xml:space="preserve">When the deceased person’s body is placed in an above-ground crypt in a mausoleum or private monument estate.  </w:t>
            </w:r>
          </w:p>
        </w:tc>
        <w:tc>
          <w:tcPr>
            <w:tcW w:w="1566" w:type="dxa"/>
            <w:tcBorders>
              <w:top w:val="single" w:sz="18" w:space="0" w:color="auto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14:paraId="2318014F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Decided</w:t>
            </w:r>
          </w:p>
          <w:p w14:paraId="6AF70A8A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Undecided</w:t>
            </w:r>
          </w:p>
          <w:p w14:paraId="225C3DFB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Need More Info</w:t>
            </w:r>
          </w:p>
        </w:tc>
      </w:tr>
      <w:tr w:rsidR="00C1531F" w:rsidRPr="00D97A11" w14:paraId="781D1A09" w14:textId="77777777" w:rsidTr="00C63884">
        <w:trPr>
          <w:trHeight w:hRule="exact" w:val="1410"/>
        </w:trPr>
        <w:tc>
          <w:tcPr>
            <w:tcW w:w="1548" w:type="dxa"/>
            <w:tcBorders>
              <w:top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0C6B86EE" w14:textId="77777777" w:rsidR="00C1531F" w:rsidRPr="006635FE" w:rsidRDefault="00C1531F" w:rsidP="00C63884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 w:rsidRPr="006635FE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If Cremation</w:t>
            </w:r>
          </w:p>
        </w:tc>
        <w:tc>
          <w:tcPr>
            <w:tcW w:w="18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14240F63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E32F50">
              <w:rPr>
                <w:rFonts w:ascii="Gill Sans MT Condensed" w:hAnsi="Gill Sans MT Condensed" w:cs="Arial"/>
                <w:bCs/>
                <w:kern w:val="32"/>
                <w:u w:val="single"/>
              </w:rPr>
              <w:t>Interment of Urn</w:t>
            </w:r>
          </w:p>
          <w:p w14:paraId="466F01E9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>When the urn is placed in a burial or cremation plot at a cemetery. An urn vault may be necessary.</w:t>
            </w:r>
          </w:p>
        </w:tc>
        <w:tc>
          <w:tcPr>
            <w:tcW w:w="1800" w:type="dxa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2BA92349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E32F50">
              <w:rPr>
                <w:rFonts w:ascii="Gill Sans MT Condensed" w:hAnsi="Gill Sans MT Condensed" w:cs="Arial"/>
                <w:bCs/>
                <w:kern w:val="32"/>
                <w:u w:val="single"/>
              </w:rPr>
              <w:t>Columbaria Niche</w:t>
            </w:r>
          </w:p>
          <w:p w14:paraId="12BB609E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>When the urn is placed in an above-ground, outdoor niche (columbarium) or indoor mausoleum crypt.</w:t>
            </w:r>
          </w:p>
        </w:tc>
        <w:tc>
          <w:tcPr>
            <w:tcW w:w="1800" w:type="dxa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3976509C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E32F50">
              <w:rPr>
                <w:rFonts w:ascii="Gill Sans MT Condensed" w:hAnsi="Gill Sans MT Condensed" w:cs="Arial"/>
                <w:bCs/>
                <w:kern w:val="32"/>
                <w:u w:val="single"/>
              </w:rPr>
              <w:t>Scatter Remains</w:t>
            </w:r>
          </w:p>
          <w:p w14:paraId="0AFF47E4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>When the cremated remains are scattered in a desired location. This can be in multiple locations.</w:t>
            </w:r>
          </w:p>
        </w:tc>
        <w:tc>
          <w:tcPr>
            <w:tcW w:w="180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7E75B9C9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E32F50">
              <w:rPr>
                <w:rFonts w:ascii="Gill Sans MT Condensed" w:hAnsi="Gill Sans MT Condensed" w:cs="Arial"/>
                <w:bCs/>
                <w:kern w:val="32"/>
                <w:u w:val="single"/>
              </w:rPr>
              <w:t>Take Urn Home</w:t>
            </w:r>
          </w:p>
          <w:p w14:paraId="05654A8F" w14:textId="77777777" w:rsidR="00C1531F" w:rsidRPr="00E32F50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 xml:space="preserve">When the urn is taken home. This choice is not a final disposition as future survivors are responsible. </w:t>
            </w:r>
          </w:p>
        </w:tc>
        <w:tc>
          <w:tcPr>
            <w:tcW w:w="156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</w:tcBorders>
          </w:tcPr>
          <w:p w14:paraId="19EA1137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Decided</w:t>
            </w:r>
          </w:p>
          <w:p w14:paraId="43A32679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Undecided</w:t>
            </w:r>
          </w:p>
          <w:p w14:paraId="6507D256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Need More Info</w:t>
            </w:r>
          </w:p>
        </w:tc>
      </w:tr>
      <w:tr w:rsidR="00C1531F" w:rsidRPr="00D97A11" w14:paraId="04440074" w14:textId="77777777" w:rsidTr="00C63884">
        <w:trPr>
          <w:trHeight w:hRule="exact" w:val="1641"/>
        </w:trPr>
        <w:tc>
          <w:tcPr>
            <w:tcW w:w="1548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0F7CC196" w14:textId="77777777" w:rsidR="00C1531F" w:rsidRPr="00D675F4" w:rsidRDefault="00C1531F" w:rsidP="00C63884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 w:rsidRPr="00D675F4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Service Types</w:t>
            </w:r>
          </w:p>
        </w:tc>
        <w:tc>
          <w:tcPr>
            <w:tcW w:w="7200" w:type="dxa"/>
            <w:gridSpan w:val="9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401B43C6" w14:textId="77777777" w:rsidR="00C1531F" w:rsidRPr="00002805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Celebration of Life: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contemporary service, deceased focused, includes participation from others</w:t>
            </w:r>
          </w:p>
          <w:p w14:paraId="7103EA2E" w14:textId="77777777" w:rsidR="00C1531F" w:rsidRPr="00002805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Traditional Service: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>more formal, usually more religious than Celebration – often at church</w:t>
            </w:r>
          </w:p>
          <w:p w14:paraId="3E3BCC17" w14:textId="77777777" w:rsidR="00C1531F" w:rsidRPr="00002805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Memorial Reception: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>when formal service isn’t requested, family/friends gather, share stories</w:t>
            </w:r>
          </w:p>
          <w:p w14:paraId="17115F0E" w14:textId="77777777" w:rsidR="00C1531F" w:rsidRPr="00002805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Graveside Service: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>no formal service, family gather at cemetery for casket/urn to be buried</w:t>
            </w:r>
          </w:p>
          <w:p w14:paraId="1078679E" w14:textId="77777777" w:rsidR="00C1531F" w:rsidRPr="00D675F4" w:rsidRDefault="00C1531F" w:rsidP="00C63884">
            <w:pPr>
              <w:rPr>
                <w:rFonts w:ascii="Gill Sans MT Condensed" w:hAnsi="Gill Sans MT Condensed" w:cs="Arial"/>
                <w:b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Disposition Only: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>when family doesn’t want any service or social gathering</w:t>
            </w:r>
          </w:p>
        </w:tc>
        <w:tc>
          <w:tcPr>
            <w:tcW w:w="1566" w:type="dxa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</w:tcBorders>
          </w:tcPr>
          <w:p w14:paraId="762BCF78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Decided</w:t>
            </w:r>
          </w:p>
          <w:p w14:paraId="09C31BD8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Undecided</w:t>
            </w:r>
          </w:p>
          <w:p w14:paraId="1D0FDAA7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Need More Info</w:t>
            </w:r>
          </w:p>
        </w:tc>
      </w:tr>
      <w:tr w:rsidR="00C1531F" w:rsidRPr="00D97A11" w14:paraId="3C1272C6" w14:textId="77777777" w:rsidTr="00C63884">
        <w:trPr>
          <w:trHeight w:hRule="exact" w:val="723"/>
        </w:trPr>
        <w:tc>
          <w:tcPr>
            <w:tcW w:w="1548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3FD21611" w14:textId="77777777" w:rsidR="00C1531F" w:rsidRPr="00D675F4" w:rsidRDefault="00C1531F" w:rsidP="00C63884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 xml:space="preserve">Officiant </w:t>
            </w:r>
          </w:p>
        </w:tc>
        <w:tc>
          <w:tcPr>
            <w:tcW w:w="7200" w:type="dxa"/>
            <w:gridSpan w:val="9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79A55F4B" w14:textId="77777777" w:rsidR="00C1531F" w:rsidRDefault="00C1531F" w:rsidP="00C63884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Priest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Minister </w:t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Pastor</w:t>
            </w:r>
            <w:r>
              <w:rPr>
                <w:rFonts w:ascii="Gill Sans MT Condensed" w:hAnsi="Gill Sans MT Condensed" w:cs="Arial"/>
                <w:b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Chaplain</w:t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Celebrant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Family Members</w:t>
            </w:r>
          </w:p>
          <w:p w14:paraId="5845A745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>
              <w:rPr>
                <w:rFonts w:ascii="Gill Sans MT Condensed" w:hAnsi="Gill Sans MT Condensed" w:cs="Arial"/>
                <w:bCs/>
                <w:kern w:val="32"/>
              </w:rPr>
              <w:t xml:space="preserve">Choose if you want your own clergy or use one our Celebrants </w:t>
            </w:r>
          </w:p>
        </w:tc>
        <w:tc>
          <w:tcPr>
            <w:tcW w:w="1566" w:type="dxa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</w:tcBorders>
          </w:tcPr>
          <w:p w14:paraId="032EF8FB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 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>N</w:t>
            </w:r>
          </w:p>
        </w:tc>
      </w:tr>
      <w:tr w:rsidR="00C1531F" w:rsidRPr="00D97A11" w14:paraId="125A4EEC" w14:textId="77777777" w:rsidTr="00C63884">
        <w:trPr>
          <w:trHeight w:hRule="exact" w:val="723"/>
        </w:trPr>
        <w:tc>
          <w:tcPr>
            <w:tcW w:w="1548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2AC9FB9D" w14:textId="77777777" w:rsidR="00C1531F" w:rsidRDefault="00C1531F" w:rsidP="00C63884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Music</w:t>
            </w:r>
          </w:p>
        </w:tc>
        <w:tc>
          <w:tcPr>
            <w:tcW w:w="7200" w:type="dxa"/>
            <w:gridSpan w:val="9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21C66CCF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</w:rPr>
            </w:pPr>
            <w:r>
              <w:rPr>
                <w:rFonts w:ascii="Gill Sans MT Condensed" w:hAnsi="Gill Sans MT Condensed" w:cs="Arial"/>
                <w:bCs/>
                <w:kern w:val="32"/>
              </w:rPr>
              <w:t xml:space="preserve">Live music: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Organist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Harpist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Bag Piper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Soloist  </w:t>
            </w:r>
            <w:r>
              <w:rPr>
                <w:rFonts w:ascii="Gill Sans MT Condensed" w:hAnsi="Gill Sans MT Condensed" w:cs="Arial"/>
                <w:bCs/>
                <w:kern w:val="32"/>
              </w:rPr>
              <w:br/>
              <w:t xml:space="preserve">Recorded music: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Family will supply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Funeral home to supply</w:t>
            </w:r>
          </w:p>
        </w:tc>
        <w:tc>
          <w:tcPr>
            <w:tcW w:w="1566" w:type="dxa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</w:tcBorders>
          </w:tcPr>
          <w:p w14:paraId="54491292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 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>N</w:t>
            </w:r>
          </w:p>
        </w:tc>
      </w:tr>
      <w:tr w:rsidR="00C1531F" w:rsidRPr="00D97A11" w14:paraId="57D5C4E3" w14:textId="77777777" w:rsidTr="00C63884">
        <w:trPr>
          <w:trHeight w:hRule="exact" w:val="1623"/>
        </w:trPr>
        <w:tc>
          <w:tcPr>
            <w:tcW w:w="1548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2D926C15" w14:textId="77777777" w:rsidR="00C1531F" w:rsidRPr="0054634B" w:rsidRDefault="00C1531F" w:rsidP="00C63884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 w:rsidRPr="0054634B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Receptions / Gatherings</w:t>
            </w:r>
          </w:p>
        </w:tc>
        <w:tc>
          <w:tcPr>
            <w:tcW w:w="7200" w:type="dxa"/>
            <w:gridSpan w:val="9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65492BE2" w14:textId="77777777" w:rsidR="00C1531F" w:rsidRPr="00002805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Public Reception: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everyone welcome, usually announced in the obit or at the service</w:t>
            </w:r>
          </w:p>
          <w:p w14:paraId="4325572A" w14:textId="77777777" w:rsidR="00C1531F" w:rsidRPr="00002805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Private / Semi-Private: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not announced publicly – invitation only by family</w:t>
            </w:r>
          </w:p>
          <w:p w14:paraId="0A8DCCD7" w14:textId="77777777" w:rsidR="00C1531F" w:rsidRPr="00002805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Family Meal: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between visitations at the funeral home or at a restaurant </w:t>
            </w:r>
          </w:p>
          <w:p w14:paraId="7CF7FAC4" w14:textId="77777777" w:rsidR="00C1531F" w:rsidRPr="00002805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No Reception: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if the family chooses not to have a Public, Private or Family Meal</w:t>
            </w:r>
          </w:p>
          <w:p w14:paraId="505C26EA" w14:textId="77777777" w:rsidR="00C1531F" w:rsidRPr="0054634B" w:rsidRDefault="00C1531F" w:rsidP="00C63884">
            <w:pPr>
              <w:rPr>
                <w:rFonts w:ascii="Gill Sans MT Condensed" w:hAnsi="Gill Sans MT Condensed" w:cs="Arial"/>
                <w:b/>
                <w:bCs/>
                <w:kern w:val="32"/>
                <w:szCs w:val="40"/>
              </w:rPr>
            </w:pP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Location of Reception/Gathering: </w:t>
            </w:r>
            <w:r w:rsidRPr="005877B1">
              <w:rPr>
                <w:rFonts w:ascii="Gill Sans MT Condensed" w:hAnsi="Gill Sans MT Condensed" w:cs="Arial"/>
                <w:b/>
                <w:bCs/>
                <w:kern w:val="32"/>
              </w:rPr>
              <w:sym w:font="Wingdings" w:char="F06F"/>
            </w:r>
            <w:r w:rsidRPr="005877B1">
              <w:rPr>
                <w:rFonts w:ascii="Gill Sans MT Condensed" w:hAnsi="Gill Sans MT Condensed" w:cs="Arial"/>
                <w:b/>
                <w:bCs/>
                <w:kern w:val="32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Family Home | </w:t>
            </w:r>
            <w:r w:rsidRPr="005877B1">
              <w:rPr>
                <w:rFonts w:ascii="Gill Sans MT Condensed" w:hAnsi="Gill Sans MT Condensed" w:cs="Arial"/>
                <w:b/>
                <w:bCs/>
                <w:kern w:val="32"/>
              </w:rPr>
              <w:sym w:font="Wingdings" w:char="F06F"/>
            </w:r>
            <w:r w:rsidRPr="005877B1">
              <w:rPr>
                <w:rFonts w:ascii="Gill Sans MT Condensed" w:hAnsi="Gill Sans MT Condensed" w:cs="Arial"/>
                <w:b/>
                <w:bCs/>
                <w:kern w:val="32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Funeral Home | </w:t>
            </w:r>
            <w:r>
              <w:rPr>
                <w:rFonts w:ascii="Gill Sans MT Condensed" w:hAnsi="Gill Sans MT Condensed" w:cs="Arial"/>
                <w:b/>
                <w:bCs/>
                <w:kern w:val="32"/>
              </w:rPr>
              <w:t xml:space="preserve"> </w:t>
            </w:r>
            <w:r w:rsidRPr="005877B1">
              <w:rPr>
                <w:rFonts w:ascii="Gill Sans MT Condensed" w:hAnsi="Gill Sans MT Condensed" w:cs="Arial"/>
                <w:b/>
                <w:bCs/>
                <w:kern w:val="32"/>
              </w:rPr>
              <w:sym w:font="Wingdings" w:char="F06F"/>
            </w:r>
            <w:r w:rsidRPr="005877B1">
              <w:rPr>
                <w:rFonts w:ascii="Gill Sans MT Condensed" w:hAnsi="Gill Sans MT Condensed" w:cs="Arial"/>
                <w:b/>
                <w:bCs/>
                <w:kern w:val="32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>Other Location</w:t>
            </w:r>
          </w:p>
        </w:tc>
        <w:tc>
          <w:tcPr>
            <w:tcW w:w="1566" w:type="dxa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</w:tcBorders>
          </w:tcPr>
          <w:p w14:paraId="7A4DC6A1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Decided</w:t>
            </w:r>
          </w:p>
          <w:p w14:paraId="14CA16B6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Undecided</w:t>
            </w:r>
          </w:p>
          <w:p w14:paraId="27D60049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Need More Info</w:t>
            </w:r>
          </w:p>
        </w:tc>
      </w:tr>
      <w:tr w:rsidR="00C1531F" w:rsidRPr="00D97A11" w14:paraId="7AB7A15F" w14:textId="77777777" w:rsidTr="00C63884">
        <w:trPr>
          <w:trHeight w:hRule="exact" w:val="1074"/>
        </w:trPr>
        <w:tc>
          <w:tcPr>
            <w:tcW w:w="1548" w:type="dxa"/>
            <w:tcBorders>
              <w:top w:val="single" w:sz="12" w:space="0" w:color="000000" w:themeColor="text1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EF2689" w14:textId="77777777" w:rsidR="00C1531F" w:rsidRDefault="00C1531F" w:rsidP="00C63884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 w:rsidRPr="00884215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Merchandise</w:t>
            </w:r>
          </w:p>
          <w:p w14:paraId="77A62916" w14:textId="77777777" w:rsidR="00C1531F" w:rsidRPr="00FB2A48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FB2A48">
              <w:rPr>
                <w:rFonts w:ascii="Gill Sans MT Condensed" w:hAnsi="Gill Sans MT Condensed" w:cs="Arial"/>
                <w:bCs/>
                <w:kern w:val="32"/>
                <w:szCs w:val="40"/>
              </w:rPr>
              <w:t>Caskets/Containers</w:t>
            </w:r>
          </w:p>
        </w:tc>
        <w:tc>
          <w:tcPr>
            <w:tcW w:w="1980" w:type="dxa"/>
            <w:gridSpan w:val="2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833098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u w:val="single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  <w:u w:val="single"/>
              </w:rPr>
              <w:t>Cremation Container</w:t>
            </w:r>
          </w:p>
          <w:p w14:paraId="0FEC1DF3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0"/>
              </w:rPr>
              <w:t xml:space="preserve">Basic container made from cardboard / pressboard. Not suitable for viewing. </w:t>
            </w:r>
          </w:p>
        </w:tc>
        <w:tc>
          <w:tcPr>
            <w:tcW w:w="1800" w:type="dxa"/>
            <w:gridSpan w:val="3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45A7E0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u w:val="single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  <w:u w:val="single"/>
              </w:rPr>
              <w:t>Rental Casket</w:t>
            </w:r>
          </w:p>
          <w:p w14:paraId="3B4629D9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0"/>
              </w:rPr>
              <w:t>Casket with removable liner used for visitation / service before cremation</w:t>
            </w:r>
          </w:p>
        </w:tc>
        <w:tc>
          <w:tcPr>
            <w:tcW w:w="1800" w:type="dxa"/>
            <w:gridSpan w:val="3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C02BD9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  <w:u w:val="single"/>
              </w:rPr>
              <w:t>Hardwood Casket</w:t>
            </w:r>
          </w:p>
          <w:p w14:paraId="205ED849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0"/>
              </w:rPr>
              <w:t xml:space="preserve">Casket made from hardwood. Can be used for burial or cremation. 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9C21B0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  <w:u w:val="single"/>
              </w:rPr>
              <w:t>Steel Casket</w:t>
            </w:r>
          </w:p>
          <w:p w14:paraId="0DC54D7C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0"/>
              </w:rPr>
              <w:t>Casket made from steel. Can be used for burial only.</w:t>
            </w:r>
          </w:p>
        </w:tc>
        <w:tc>
          <w:tcPr>
            <w:tcW w:w="1566" w:type="dxa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14:paraId="653A3AED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Decided</w:t>
            </w:r>
          </w:p>
          <w:p w14:paraId="05F38EBC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Undecided</w:t>
            </w:r>
          </w:p>
          <w:p w14:paraId="6BB786B4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Need More Info</w:t>
            </w:r>
          </w:p>
        </w:tc>
      </w:tr>
      <w:tr w:rsidR="00C1531F" w:rsidRPr="00D97A11" w14:paraId="7BD5BFEC" w14:textId="77777777" w:rsidTr="00C63884">
        <w:trPr>
          <w:trHeight w:hRule="exact" w:val="432"/>
        </w:trPr>
        <w:tc>
          <w:tcPr>
            <w:tcW w:w="154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B6AE9F" w14:textId="77777777" w:rsidR="00C1531F" w:rsidRPr="00FB2A48" w:rsidRDefault="00C1531F" w:rsidP="00C63884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FB2A48">
              <w:rPr>
                <w:rFonts w:ascii="Gill Sans MT Condensed" w:hAnsi="Gill Sans MT Condensed" w:cs="Arial"/>
                <w:bCs/>
                <w:kern w:val="32"/>
              </w:rPr>
              <w:t>Cremation Urns</w:t>
            </w:r>
          </w:p>
        </w:tc>
        <w:tc>
          <w:tcPr>
            <w:tcW w:w="7200" w:type="dxa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56065F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  <w:u w:val="single"/>
              </w:rPr>
              <w:t>Wood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  <w:u w:val="single"/>
              </w:rPr>
              <w:t>Metal / Bronze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  <w:u w:val="single"/>
              </w:rPr>
              <w:t>Scattering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  <w:u w:val="single"/>
              </w:rPr>
              <w:t>Ornate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  <w:u w:val="single"/>
              </w:rPr>
              <w:t>Urn Vault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0"/>
              </w:rPr>
              <w:t xml:space="preserve"> (for Interment)</w:t>
            </w:r>
          </w:p>
        </w:tc>
        <w:tc>
          <w:tcPr>
            <w:tcW w:w="156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14:paraId="673F20AF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 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>N</w:t>
            </w:r>
          </w:p>
        </w:tc>
      </w:tr>
      <w:tr w:rsidR="00C1531F" w:rsidRPr="00D97A11" w14:paraId="086E56C1" w14:textId="77777777" w:rsidTr="00C63884">
        <w:trPr>
          <w:trHeight w:hRule="exact" w:val="432"/>
        </w:trPr>
        <w:tc>
          <w:tcPr>
            <w:tcW w:w="154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30C595" w14:textId="77777777" w:rsidR="00C1531F" w:rsidRPr="00FB2A48" w:rsidRDefault="00C1531F" w:rsidP="00C63884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FB2A48">
              <w:rPr>
                <w:rFonts w:ascii="Gill Sans MT Condensed" w:hAnsi="Gill Sans MT Condensed" w:cs="Arial"/>
                <w:bCs/>
                <w:kern w:val="32"/>
              </w:rPr>
              <w:t>Burial Vaults</w:t>
            </w:r>
          </w:p>
        </w:tc>
        <w:tc>
          <w:tcPr>
            <w:tcW w:w="7200" w:type="dxa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18C0EB" w14:textId="77777777" w:rsidR="00C1531F" w:rsidRPr="005045AE" w:rsidRDefault="00C1531F" w:rsidP="00C63884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Sealed Concrete Vault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Air Sealed Steel Vault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Unsealed </w:t>
            </w:r>
            <w:proofErr w:type="spellStart"/>
            <w:r>
              <w:rPr>
                <w:rFonts w:ascii="Gill Sans MT Condensed" w:hAnsi="Gill Sans MT Condensed" w:cs="Arial"/>
                <w:bCs/>
                <w:kern w:val="32"/>
              </w:rPr>
              <w:t>Graveliner</w:t>
            </w:r>
            <w:proofErr w:type="spellEnd"/>
          </w:p>
        </w:tc>
        <w:tc>
          <w:tcPr>
            <w:tcW w:w="156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14:paraId="34ADBE67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 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>N</w:t>
            </w:r>
          </w:p>
        </w:tc>
      </w:tr>
      <w:tr w:rsidR="00C1531F" w:rsidRPr="00D97A11" w14:paraId="345AB27B" w14:textId="77777777" w:rsidTr="00C63884">
        <w:trPr>
          <w:trHeight w:hRule="exact" w:val="432"/>
        </w:trPr>
        <w:tc>
          <w:tcPr>
            <w:tcW w:w="1548" w:type="dxa"/>
            <w:tcBorders>
              <w:top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0C02DBB8" w14:textId="77777777" w:rsidR="00C1531F" w:rsidRPr="00FB2A48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FB2A48">
              <w:rPr>
                <w:rFonts w:ascii="Gill Sans MT Condensed" w:hAnsi="Gill Sans MT Condensed" w:cs="Arial"/>
                <w:bCs/>
                <w:kern w:val="32"/>
                <w:szCs w:val="40"/>
              </w:rPr>
              <w:t>Cemetery Marke</w:t>
            </w: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>rs</w:t>
            </w:r>
          </w:p>
        </w:tc>
        <w:tc>
          <w:tcPr>
            <w:tcW w:w="7200" w:type="dxa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64B3DEC2" w14:textId="77777777" w:rsidR="00C1531F" w:rsidRPr="005045AE" w:rsidRDefault="00C1531F" w:rsidP="00C63884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Upright Granite Monument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Flat Granite Marker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Bronze on Granite Base</w:t>
            </w:r>
          </w:p>
        </w:tc>
        <w:tc>
          <w:tcPr>
            <w:tcW w:w="156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</w:tcBorders>
          </w:tcPr>
          <w:p w14:paraId="6375AC2A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 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>N</w:t>
            </w:r>
          </w:p>
        </w:tc>
      </w:tr>
      <w:tr w:rsidR="00C1531F" w:rsidRPr="00D97A11" w14:paraId="42AAD850" w14:textId="77777777" w:rsidTr="00C63884">
        <w:trPr>
          <w:trHeight w:hRule="exact" w:val="1380"/>
        </w:trPr>
        <w:tc>
          <w:tcPr>
            <w:tcW w:w="1548" w:type="dxa"/>
            <w:tcBorders>
              <w:top w:val="single" w:sz="6" w:space="0" w:color="BFBFBF" w:themeColor="background1" w:themeShade="BF"/>
              <w:bottom w:val="single" w:sz="18" w:space="0" w:color="auto"/>
              <w:right w:val="single" w:sz="6" w:space="0" w:color="BFBFBF" w:themeColor="background1" w:themeShade="BF"/>
            </w:tcBorders>
          </w:tcPr>
          <w:p w14:paraId="167DEFC1" w14:textId="77777777" w:rsidR="00C1531F" w:rsidRPr="007301BB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FB2A48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 xml:space="preserve">Additional Service </w:t>
            </w: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and Memorialization</w:t>
            </w:r>
            <w:r w:rsidRPr="00FB2A48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 xml:space="preserve"> Options</w:t>
            </w:r>
          </w:p>
        </w:tc>
        <w:tc>
          <w:tcPr>
            <w:tcW w:w="3600" w:type="dxa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8" w:space="0" w:color="auto"/>
              <w:right w:val="single" w:sz="6" w:space="0" w:color="BFBFBF" w:themeColor="background1" w:themeShade="BF"/>
            </w:tcBorders>
          </w:tcPr>
          <w:p w14:paraId="78637522" w14:textId="77777777" w:rsidR="00C1531F" w:rsidRDefault="00C1531F" w:rsidP="00C63884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</w:rPr>
              <w:t>Flowers</w:t>
            </w:r>
          </w:p>
          <w:p w14:paraId="1A919822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>Celebration o</w:t>
            </w:r>
            <w:r>
              <w:rPr>
                <w:rFonts w:ascii="Gill Sans MT Condensed" w:hAnsi="Gill Sans MT Condensed" w:cs="Arial"/>
                <w:bCs/>
                <w:kern w:val="32"/>
              </w:rPr>
              <w:t>f Life DVD t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ribute </w:t>
            </w:r>
            <w:r>
              <w:rPr>
                <w:rFonts w:ascii="Gill Sans MT Condensed" w:hAnsi="Gill Sans MT Condensed" w:cs="Arial"/>
                <w:bCs/>
                <w:kern w:val="32"/>
              </w:rPr>
              <w:t>v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>ideo</w:t>
            </w:r>
          </w:p>
          <w:p w14:paraId="5E8610B7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Online </w:t>
            </w:r>
            <w:r>
              <w:rPr>
                <w:rFonts w:ascii="Gill Sans MT Condensed" w:hAnsi="Gill Sans MT Condensed" w:cs="Arial"/>
                <w:bCs/>
                <w:kern w:val="32"/>
              </w:rPr>
              <w:t>o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>bituary (complimentary)</w:t>
            </w:r>
          </w:p>
          <w:p w14:paraId="583C1771" w14:textId="77777777" w:rsidR="00C1531F" w:rsidRPr="00B55705" w:rsidRDefault="00C1531F" w:rsidP="00C63884">
            <w:pPr>
              <w:rPr>
                <w:rFonts w:ascii="Gill Sans MT Condensed" w:hAnsi="Gill Sans MT Condensed" w:cs="Arial"/>
                <w:bCs/>
                <w:kern w:val="32"/>
                <w:u w:val="single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Thank </w:t>
            </w:r>
            <w:proofErr w:type="gramStart"/>
            <w:r>
              <w:rPr>
                <w:rFonts w:ascii="Gill Sans MT Condensed" w:hAnsi="Gill Sans MT Condensed" w:cs="Arial"/>
                <w:bCs/>
                <w:kern w:val="32"/>
              </w:rPr>
              <w:t>you cards &amp; Prayer cards</w:t>
            </w:r>
            <w:proofErr w:type="gramEnd"/>
          </w:p>
        </w:tc>
        <w:tc>
          <w:tcPr>
            <w:tcW w:w="3600" w:type="dxa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8" w:space="0" w:color="auto"/>
              <w:right w:val="single" w:sz="6" w:space="0" w:color="BFBFBF" w:themeColor="background1" w:themeShade="BF"/>
            </w:tcBorders>
          </w:tcPr>
          <w:p w14:paraId="145C3786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u w:val="single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</w:rPr>
              <w:t>Granite memorial bench</w:t>
            </w:r>
          </w:p>
          <w:p w14:paraId="30CAD19E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u w:val="single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Memorialization / c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>remation Jewelry</w:t>
            </w:r>
          </w:p>
          <w:p w14:paraId="6FD86E3E" w14:textId="77777777" w:rsidR="00C1531F" w:rsidRDefault="00C1531F" w:rsidP="00C63884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</w:rPr>
              <w:t>Bereavement groups &amp; assistance</w:t>
            </w:r>
          </w:p>
          <w:p w14:paraId="5D0A242D" w14:textId="56D947D0" w:rsidR="00C1531F" w:rsidRPr="00B55705" w:rsidRDefault="00C1531F" w:rsidP="00C63884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="00B90524">
              <w:rPr>
                <w:rFonts w:ascii="Gill Sans MT Condensed" w:hAnsi="Gill Sans MT Condensed" w:cs="Arial"/>
                <w:bCs/>
                <w:kern w:val="32"/>
              </w:rPr>
              <w:t>Tribute blanket</w:t>
            </w:r>
          </w:p>
        </w:tc>
        <w:tc>
          <w:tcPr>
            <w:tcW w:w="156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8" w:space="0" w:color="auto"/>
            </w:tcBorders>
          </w:tcPr>
          <w:p w14:paraId="691AC2AA" w14:textId="77777777" w:rsidR="00C1531F" w:rsidRPr="00D97A11" w:rsidRDefault="00C1531F" w:rsidP="00C6388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</w:p>
        </w:tc>
      </w:tr>
    </w:tbl>
    <w:p w14:paraId="4336155E" w14:textId="54A25786" w:rsidR="00C1531F" w:rsidRDefault="00C1531F" w:rsidP="00C1531F">
      <w:pPr>
        <w:rPr>
          <w:rFonts w:ascii="Gill Sans MT Condensed" w:hAnsi="Gill Sans MT Condensed"/>
          <w:sz w:val="28"/>
          <w:szCs w:val="28"/>
        </w:rPr>
      </w:pPr>
    </w:p>
    <w:sectPr w:rsidR="00C1531F" w:rsidSect="00B90524">
      <w:headerReference w:type="default" r:id="rId8"/>
      <w:footerReference w:type="default" r:id="rId9"/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4F75E" w14:textId="77777777" w:rsidR="001666D2" w:rsidRDefault="001666D2">
      <w:r>
        <w:separator/>
      </w:r>
    </w:p>
  </w:endnote>
  <w:endnote w:type="continuationSeparator" w:id="0">
    <w:p w14:paraId="5460A2E2" w14:textId="77777777" w:rsidR="001666D2" w:rsidRDefault="00166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4B0F2F66-77DA-E94B-8F9D-65E4DBE052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7FC91C-CCC8-C543-9E77-6026E066A88E}"/>
    <w:embedBold r:id="rId3" w:fontKey="{AE7EAA83-C431-DA4C-BAFB-BE8A96695F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84573EC-9D2B-AE4B-9F17-3E50337F73BF}"/>
    <w:embedBold r:id="rId5" w:fontKey="{1486229F-1C6C-E043-9D71-430C4B516E9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488D9F20-5F1A-5D44-9B12-DA83E7824A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4FF84329-3EE8-2648-9219-6822901E1B1A}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8" w:fontKey="{0DA6B880-6432-434F-A5A7-C07707489D0B}"/>
    <w:embedBold r:id="rId9" w:fontKey="{1CE0A90D-83A2-0B41-8773-A883135DCC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16ABF46-E434-434F-B250-2C3C2485F745}"/>
  </w:font>
  <w:font w:name="Gill Sans MT Ext Condensed Bold">
    <w:panose1 w:val="020B0802020104020203"/>
    <w:charset w:val="00"/>
    <w:family w:val="swiss"/>
    <w:pitch w:val="variable"/>
    <w:sig w:usb0="00000007" w:usb1="00000000" w:usb2="00000000" w:usb3="00000000" w:csb0="00000003" w:csb1="00000000"/>
    <w:embedRegular r:id="rId11" w:fontKey="{AAE23F11-4562-5A4D-BDED-9D50D3609EF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DF448425-91DF-C447-8E68-4CC80A016E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4B20067-A966-C345-BB07-31CBD396116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3BF6CE3E-5884-2948-9001-8FB0C698C1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E051E" w14:textId="78A4C73E" w:rsidR="0021001C" w:rsidRPr="0015477E" w:rsidRDefault="0021001C" w:rsidP="00C1531F">
    <w:pPr>
      <w:pStyle w:val="Footer"/>
      <w:tabs>
        <w:tab w:val="clear" w:pos="4320"/>
        <w:tab w:val="clear" w:pos="8640"/>
        <w:tab w:val="center" w:pos="6480"/>
        <w:tab w:val="right" w:pos="13680"/>
      </w:tabs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© 20</w:t>
    </w:r>
    <w:r w:rsidR="00B90524">
      <w:rPr>
        <w:rFonts w:ascii="Arial Narrow" w:hAnsi="Arial Narrow"/>
        <w:sz w:val="20"/>
        <w:szCs w:val="20"/>
      </w:rPr>
      <w:t>22</w:t>
    </w:r>
    <w:r w:rsidRPr="00B47176">
      <w:rPr>
        <w:rFonts w:ascii="Arial Narrow" w:hAnsi="Arial Narrow"/>
        <w:sz w:val="20"/>
        <w:szCs w:val="20"/>
      </w:rPr>
      <w:t xml:space="preserve"> Robin Heppell, CFSP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85290" w14:textId="77777777" w:rsidR="001666D2" w:rsidRDefault="001666D2">
      <w:r>
        <w:separator/>
      </w:r>
    </w:p>
  </w:footnote>
  <w:footnote w:type="continuationSeparator" w:id="0">
    <w:p w14:paraId="224F7C35" w14:textId="77777777" w:rsidR="001666D2" w:rsidRDefault="00166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3E095" w14:textId="3EC07550" w:rsidR="0021001C" w:rsidRPr="00C4298F" w:rsidRDefault="00B90524" w:rsidP="00B90524">
    <w:pPr>
      <w:pStyle w:val="Header"/>
      <w:tabs>
        <w:tab w:val="left" w:pos="4005"/>
        <w:tab w:val="right" w:pos="10080"/>
      </w:tabs>
      <w:jc w:val="center"/>
      <w:rPr>
        <w:rFonts w:ascii="Gill Sans MT Condensed" w:hAnsi="Gill Sans MT Condensed"/>
        <w:b/>
        <w:sz w:val="52"/>
        <w:szCs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Gill Sans MT Condensed" w:hAnsi="Gill Sans MT Condensed"/>
        <w:b/>
        <w:sz w:val="52"/>
        <w:szCs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Robin Heppell’s Marketing </w:t>
    </w:r>
    <w:r w:rsidR="0021001C" w:rsidRPr="00C4298F">
      <w:rPr>
        <w:rFonts w:ascii="Gill Sans MT Condensed" w:hAnsi="Gill Sans MT Condensed"/>
        <w:b/>
        <w:sz w:val="52"/>
        <w:szCs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Worksheets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79D2"/>
    <w:multiLevelType w:val="hybridMultilevel"/>
    <w:tmpl w:val="818E9CE6"/>
    <w:lvl w:ilvl="0" w:tplc="1F2C494C">
      <w:start w:val="1"/>
      <w:numFmt w:val="bullet"/>
      <w:lvlText w:val="q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962C21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AA3BF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C58E93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4CC2D9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58C34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C6821B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2CAE88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F569E0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1C46147"/>
    <w:multiLevelType w:val="hybridMultilevel"/>
    <w:tmpl w:val="4B5C7DEE"/>
    <w:lvl w:ilvl="0" w:tplc="BBFAF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6D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7E2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7A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124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84F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C03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5E5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989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BB56A1"/>
    <w:multiLevelType w:val="hybridMultilevel"/>
    <w:tmpl w:val="4DAE9E86"/>
    <w:lvl w:ilvl="0" w:tplc="F76A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DE27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B26B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C05F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CCA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0C66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B88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0A9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2C6E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9C3743"/>
    <w:multiLevelType w:val="hybridMultilevel"/>
    <w:tmpl w:val="6BDE8942"/>
    <w:lvl w:ilvl="0" w:tplc="133E7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6A99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2C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BE5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22A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545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64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9A3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C2A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FE2464"/>
    <w:multiLevelType w:val="hybridMultilevel"/>
    <w:tmpl w:val="9F70FE62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2B4A037C"/>
    <w:multiLevelType w:val="hybridMultilevel"/>
    <w:tmpl w:val="D918F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44978"/>
    <w:multiLevelType w:val="hybridMultilevel"/>
    <w:tmpl w:val="2D00C952"/>
    <w:lvl w:ilvl="0" w:tplc="C2A84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A9DCC">
      <w:start w:val="116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FBC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BE4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EEB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41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A6D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43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29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B2244B9"/>
    <w:multiLevelType w:val="hybridMultilevel"/>
    <w:tmpl w:val="6C78C01E"/>
    <w:lvl w:ilvl="0" w:tplc="C512E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4AA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FA8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DAF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722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CEA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761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E8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2E2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38209A0"/>
    <w:multiLevelType w:val="hybridMultilevel"/>
    <w:tmpl w:val="DCF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3373E"/>
    <w:multiLevelType w:val="hybridMultilevel"/>
    <w:tmpl w:val="E9305DF0"/>
    <w:lvl w:ilvl="0" w:tplc="2A824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A20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54D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67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EE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624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27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AC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025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EBD6487"/>
    <w:multiLevelType w:val="hybridMultilevel"/>
    <w:tmpl w:val="E3944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F67435"/>
    <w:multiLevelType w:val="multilevel"/>
    <w:tmpl w:val="BAB43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604EC5"/>
    <w:multiLevelType w:val="hybridMultilevel"/>
    <w:tmpl w:val="54E6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984941"/>
    <w:multiLevelType w:val="hybridMultilevel"/>
    <w:tmpl w:val="1A9EA77C"/>
    <w:lvl w:ilvl="0" w:tplc="E3BE8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D222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08D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4892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EC4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58D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2AE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52A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3E3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54F58B4"/>
    <w:multiLevelType w:val="hybridMultilevel"/>
    <w:tmpl w:val="5ECC4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42FC1"/>
    <w:multiLevelType w:val="hybridMultilevel"/>
    <w:tmpl w:val="99B09892"/>
    <w:lvl w:ilvl="0" w:tplc="A26C8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3E7E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58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CAC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020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E8E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985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E04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A67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BBB211B"/>
    <w:multiLevelType w:val="hybridMultilevel"/>
    <w:tmpl w:val="C3DC5814"/>
    <w:lvl w:ilvl="0" w:tplc="7C74F970">
      <w:numFmt w:val="bullet"/>
      <w:lvlText w:val="-"/>
      <w:lvlJc w:val="left"/>
      <w:pPr>
        <w:ind w:left="480" w:hanging="360"/>
      </w:pPr>
      <w:rPr>
        <w:rFonts w:ascii="Gill Sans MT Condensed" w:eastAsia="Times New Roman" w:hAnsi="Gill Sans MT Condensed" w:cs="Arial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7" w15:restartNumberingAfterBreak="0">
    <w:nsid w:val="77B700BC"/>
    <w:multiLevelType w:val="multilevel"/>
    <w:tmpl w:val="DA68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89B27AB"/>
    <w:multiLevelType w:val="hybridMultilevel"/>
    <w:tmpl w:val="7F14B1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DE27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B26B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C05F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CCA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0C66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B88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0A9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2C6E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9F47A8"/>
    <w:multiLevelType w:val="hybridMultilevel"/>
    <w:tmpl w:val="58AC498C"/>
    <w:lvl w:ilvl="0" w:tplc="D4044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64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160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A4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3C6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623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B88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E2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21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80729889">
    <w:abstractNumId w:val="13"/>
  </w:num>
  <w:num w:numId="2" w16cid:durableId="1724016880">
    <w:abstractNumId w:val="15"/>
  </w:num>
  <w:num w:numId="3" w16cid:durableId="89470109">
    <w:abstractNumId w:val="7"/>
  </w:num>
  <w:num w:numId="4" w16cid:durableId="344021030">
    <w:abstractNumId w:val="12"/>
  </w:num>
  <w:num w:numId="5" w16cid:durableId="1511261917">
    <w:abstractNumId w:val="10"/>
  </w:num>
  <w:num w:numId="6" w16cid:durableId="1217855836">
    <w:abstractNumId w:val="11"/>
  </w:num>
  <w:num w:numId="7" w16cid:durableId="996109464">
    <w:abstractNumId w:val="4"/>
  </w:num>
  <w:num w:numId="8" w16cid:durableId="868838044">
    <w:abstractNumId w:val="8"/>
  </w:num>
  <w:num w:numId="9" w16cid:durableId="438527508">
    <w:abstractNumId w:val="14"/>
  </w:num>
  <w:num w:numId="10" w16cid:durableId="494956880">
    <w:abstractNumId w:val="0"/>
  </w:num>
  <w:num w:numId="11" w16cid:durableId="1590699615">
    <w:abstractNumId w:val="5"/>
  </w:num>
  <w:num w:numId="12" w16cid:durableId="1579055404">
    <w:abstractNumId w:val="6"/>
  </w:num>
  <w:num w:numId="13" w16cid:durableId="839975364">
    <w:abstractNumId w:val="2"/>
  </w:num>
  <w:num w:numId="14" w16cid:durableId="2102220834">
    <w:abstractNumId w:val="18"/>
  </w:num>
  <w:num w:numId="15" w16cid:durableId="290210213">
    <w:abstractNumId w:val="9"/>
  </w:num>
  <w:num w:numId="16" w16cid:durableId="1957058014">
    <w:abstractNumId w:val="19"/>
  </w:num>
  <w:num w:numId="17" w16cid:durableId="41176747">
    <w:abstractNumId w:val="3"/>
  </w:num>
  <w:num w:numId="18" w16cid:durableId="1740178090">
    <w:abstractNumId w:val="1"/>
  </w:num>
  <w:num w:numId="19" w16cid:durableId="2038120498">
    <w:abstractNumId w:val="16"/>
  </w:num>
  <w:num w:numId="20" w16cid:durableId="1910076366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0M7c0MDQ0M7G0MDRV0lEKTi0uzszPAykwqgUAJk20ASwAAAA="/>
  </w:docVars>
  <w:rsids>
    <w:rsidRoot w:val="0015477E"/>
    <w:rsid w:val="00023226"/>
    <w:rsid w:val="00023492"/>
    <w:rsid w:val="00023E01"/>
    <w:rsid w:val="0002736C"/>
    <w:rsid w:val="000319C4"/>
    <w:rsid w:val="0003400E"/>
    <w:rsid w:val="00035D99"/>
    <w:rsid w:val="00041C40"/>
    <w:rsid w:val="0004530A"/>
    <w:rsid w:val="00047CE7"/>
    <w:rsid w:val="000513D5"/>
    <w:rsid w:val="00051AE9"/>
    <w:rsid w:val="000545CA"/>
    <w:rsid w:val="00064C90"/>
    <w:rsid w:val="00070AE5"/>
    <w:rsid w:val="000808B7"/>
    <w:rsid w:val="00082FC7"/>
    <w:rsid w:val="00093F9E"/>
    <w:rsid w:val="000954A6"/>
    <w:rsid w:val="00096D23"/>
    <w:rsid w:val="0009748C"/>
    <w:rsid w:val="000A2634"/>
    <w:rsid w:val="000A468F"/>
    <w:rsid w:val="000A4A80"/>
    <w:rsid w:val="000A6A07"/>
    <w:rsid w:val="000B1368"/>
    <w:rsid w:val="000B3532"/>
    <w:rsid w:val="000B43D3"/>
    <w:rsid w:val="000B6429"/>
    <w:rsid w:val="000C3780"/>
    <w:rsid w:val="000C4C74"/>
    <w:rsid w:val="000D0B5D"/>
    <w:rsid w:val="000D1537"/>
    <w:rsid w:val="000D3971"/>
    <w:rsid w:val="000D3993"/>
    <w:rsid w:val="000D66D3"/>
    <w:rsid w:val="000E4F83"/>
    <w:rsid w:val="000E6F35"/>
    <w:rsid w:val="000E7E50"/>
    <w:rsid w:val="00100AB7"/>
    <w:rsid w:val="0010291E"/>
    <w:rsid w:val="00102C47"/>
    <w:rsid w:val="0011063D"/>
    <w:rsid w:val="00116956"/>
    <w:rsid w:val="00116BD4"/>
    <w:rsid w:val="0012108E"/>
    <w:rsid w:val="001238D8"/>
    <w:rsid w:val="00124D4E"/>
    <w:rsid w:val="00131A42"/>
    <w:rsid w:val="0015388E"/>
    <w:rsid w:val="00153AE9"/>
    <w:rsid w:val="0015477E"/>
    <w:rsid w:val="00160D42"/>
    <w:rsid w:val="001632DD"/>
    <w:rsid w:val="001666D2"/>
    <w:rsid w:val="00166B18"/>
    <w:rsid w:val="00182E72"/>
    <w:rsid w:val="001921B0"/>
    <w:rsid w:val="00192CB6"/>
    <w:rsid w:val="00196388"/>
    <w:rsid w:val="001B0814"/>
    <w:rsid w:val="001E31DD"/>
    <w:rsid w:val="001E63EA"/>
    <w:rsid w:val="001E6D0E"/>
    <w:rsid w:val="001F2044"/>
    <w:rsid w:val="001F33C5"/>
    <w:rsid w:val="00204DB0"/>
    <w:rsid w:val="0021001C"/>
    <w:rsid w:val="002137A0"/>
    <w:rsid w:val="002155DD"/>
    <w:rsid w:val="00215CF2"/>
    <w:rsid w:val="00216A0D"/>
    <w:rsid w:val="00227540"/>
    <w:rsid w:val="002279C5"/>
    <w:rsid w:val="0023438A"/>
    <w:rsid w:val="002358A4"/>
    <w:rsid w:val="002370C3"/>
    <w:rsid w:val="00261F5F"/>
    <w:rsid w:val="002636C5"/>
    <w:rsid w:val="00264893"/>
    <w:rsid w:val="00297F50"/>
    <w:rsid w:val="002A39EF"/>
    <w:rsid w:val="002B5CFA"/>
    <w:rsid w:val="002C0DCC"/>
    <w:rsid w:val="002C55FC"/>
    <w:rsid w:val="002C7F84"/>
    <w:rsid w:val="002D7CCF"/>
    <w:rsid w:val="002E0B94"/>
    <w:rsid w:val="002E65A7"/>
    <w:rsid w:val="002E6D85"/>
    <w:rsid w:val="002F088E"/>
    <w:rsid w:val="002F4C12"/>
    <w:rsid w:val="00301449"/>
    <w:rsid w:val="0031490C"/>
    <w:rsid w:val="00320FAC"/>
    <w:rsid w:val="00335491"/>
    <w:rsid w:val="00342DBA"/>
    <w:rsid w:val="00346BC2"/>
    <w:rsid w:val="003472BD"/>
    <w:rsid w:val="0035145B"/>
    <w:rsid w:val="00377E4D"/>
    <w:rsid w:val="00393EC7"/>
    <w:rsid w:val="00394D66"/>
    <w:rsid w:val="003A0B18"/>
    <w:rsid w:val="003C3439"/>
    <w:rsid w:val="003C3576"/>
    <w:rsid w:val="003E11D2"/>
    <w:rsid w:val="003E5F12"/>
    <w:rsid w:val="003E71CC"/>
    <w:rsid w:val="003E7966"/>
    <w:rsid w:val="003F0B10"/>
    <w:rsid w:val="003F3556"/>
    <w:rsid w:val="00406F09"/>
    <w:rsid w:val="0041084A"/>
    <w:rsid w:val="00411B61"/>
    <w:rsid w:val="00414BE0"/>
    <w:rsid w:val="00415BB7"/>
    <w:rsid w:val="00416103"/>
    <w:rsid w:val="00422F66"/>
    <w:rsid w:val="00441C70"/>
    <w:rsid w:val="0044519D"/>
    <w:rsid w:val="004568EA"/>
    <w:rsid w:val="00461EB0"/>
    <w:rsid w:val="004661E9"/>
    <w:rsid w:val="0047234C"/>
    <w:rsid w:val="00475AFF"/>
    <w:rsid w:val="004763B3"/>
    <w:rsid w:val="00480929"/>
    <w:rsid w:val="00483864"/>
    <w:rsid w:val="0049211B"/>
    <w:rsid w:val="00493109"/>
    <w:rsid w:val="00493818"/>
    <w:rsid w:val="00494A9D"/>
    <w:rsid w:val="00496FAE"/>
    <w:rsid w:val="004A7F3C"/>
    <w:rsid w:val="004B1ABC"/>
    <w:rsid w:val="004B3F36"/>
    <w:rsid w:val="004B57DC"/>
    <w:rsid w:val="004B5BDC"/>
    <w:rsid w:val="004B5D4E"/>
    <w:rsid w:val="004B730E"/>
    <w:rsid w:val="004C0378"/>
    <w:rsid w:val="004C3D59"/>
    <w:rsid w:val="004D13F3"/>
    <w:rsid w:val="004D1C46"/>
    <w:rsid w:val="004D52A9"/>
    <w:rsid w:val="004E1849"/>
    <w:rsid w:val="004E4561"/>
    <w:rsid w:val="004E465C"/>
    <w:rsid w:val="004F35FB"/>
    <w:rsid w:val="004F5CD0"/>
    <w:rsid w:val="00503C5E"/>
    <w:rsid w:val="00507E5D"/>
    <w:rsid w:val="00512AD4"/>
    <w:rsid w:val="00513837"/>
    <w:rsid w:val="00523A80"/>
    <w:rsid w:val="00525DB8"/>
    <w:rsid w:val="0054028C"/>
    <w:rsid w:val="00563967"/>
    <w:rsid w:val="00580CF4"/>
    <w:rsid w:val="00585E5C"/>
    <w:rsid w:val="005866E8"/>
    <w:rsid w:val="00586814"/>
    <w:rsid w:val="00586964"/>
    <w:rsid w:val="00592B00"/>
    <w:rsid w:val="0059626F"/>
    <w:rsid w:val="005A5E0C"/>
    <w:rsid w:val="005B1F70"/>
    <w:rsid w:val="005B31C8"/>
    <w:rsid w:val="005B370A"/>
    <w:rsid w:val="005B5151"/>
    <w:rsid w:val="005C6D47"/>
    <w:rsid w:val="005D0CA0"/>
    <w:rsid w:val="005E025A"/>
    <w:rsid w:val="005E39E6"/>
    <w:rsid w:val="005E535C"/>
    <w:rsid w:val="005F5EDA"/>
    <w:rsid w:val="006029A8"/>
    <w:rsid w:val="00607C3A"/>
    <w:rsid w:val="00622706"/>
    <w:rsid w:val="00635A20"/>
    <w:rsid w:val="00636773"/>
    <w:rsid w:val="006422F9"/>
    <w:rsid w:val="006533EC"/>
    <w:rsid w:val="00661E71"/>
    <w:rsid w:val="00662785"/>
    <w:rsid w:val="0066749E"/>
    <w:rsid w:val="00670272"/>
    <w:rsid w:val="00677691"/>
    <w:rsid w:val="00692E12"/>
    <w:rsid w:val="006A482A"/>
    <w:rsid w:val="006C2ECB"/>
    <w:rsid w:val="006D1C74"/>
    <w:rsid w:val="006D4EDB"/>
    <w:rsid w:val="006E204A"/>
    <w:rsid w:val="006E3982"/>
    <w:rsid w:val="006E620A"/>
    <w:rsid w:val="006F775D"/>
    <w:rsid w:val="006F7F96"/>
    <w:rsid w:val="00710C8C"/>
    <w:rsid w:val="007122A3"/>
    <w:rsid w:val="00727FD0"/>
    <w:rsid w:val="007301BB"/>
    <w:rsid w:val="007378D8"/>
    <w:rsid w:val="00747B20"/>
    <w:rsid w:val="00750D51"/>
    <w:rsid w:val="00767D00"/>
    <w:rsid w:val="00767D6C"/>
    <w:rsid w:val="007710A9"/>
    <w:rsid w:val="00777C84"/>
    <w:rsid w:val="00777F48"/>
    <w:rsid w:val="00787F9E"/>
    <w:rsid w:val="00793B2F"/>
    <w:rsid w:val="007A0A22"/>
    <w:rsid w:val="007A2DF5"/>
    <w:rsid w:val="007B020C"/>
    <w:rsid w:val="007B66CF"/>
    <w:rsid w:val="007C4039"/>
    <w:rsid w:val="007C608F"/>
    <w:rsid w:val="007C6AC7"/>
    <w:rsid w:val="007D2258"/>
    <w:rsid w:val="007E6DE2"/>
    <w:rsid w:val="007F0F5D"/>
    <w:rsid w:val="007F2836"/>
    <w:rsid w:val="007F3D78"/>
    <w:rsid w:val="008022F5"/>
    <w:rsid w:val="008032A3"/>
    <w:rsid w:val="0081153F"/>
    <w:rsid w:val="00813A2F"/>
    <w:rsid w:val="00820005"/>
    <w:rsid w:val="00821BFB"/>
    <w:rsid w:val="00823BC1"/>
    <w:rsid w:val="0083053F"/>
    <w:rsid w:val="008326FD"/>
    <w:rsid w:val="008355A4"/>
    <w:rsid w:val="0084586F"/>
    <w:rsid w:val="00852C61"/>
    <w:rsid w:val="0085797A"/>
    <w:rsid w:val="00866676"/>
    <w:rsid w:val="008729D6"/>
    <w:rsid w:val="00892BF2"/>
    <w:rsid w:val="008955B3"/>
    <w:rsid w:val="008A6311"/>
    <w:rsid w:val="008C1F7C"/>
    <w:rsid w:val="008C6738"/>
    <w:rsid w:val="008D1430"/>
    <w:rsid w:val="008D401A"/>
    <w:rsid w:val="008E6374"/>
    <w:rsid w:val="008F5F14"/>
    <w:rsid w:val="008F7625"/>
    <w:rsid w:val="00904A88"/>
    <w:rsid w:val="00912B9B"/>
    <w:rsid w:val="009168F3"/>
    <w:rsid w:val="00923474"/>
    <w:rsid w:val="00926C77"/>
    <w:rsid w:val="009524DF"/>
    <w:rsid w:val="00952503"/>
    <w:rsid w:val="00953D54"/>
    <w:rsid w:val="00964E28"/>
    <w:rsid w:val="009732F5"/>
    <w:rsid w:val="00980D83"/>
    <w:rsid w:val="009815AE"/>
    <w:rsid w:val="00981B35"/>
    <w:rsid w:val="00987CE8"/>
    <w:rsid w:val="00991074"/>
    <w:rsid w:val="009910CC"/>
    <w:rsid w:val="0099264E"/>
    <w:rsid w:val="00992CE0"/>
    <w:rsid w:val="00992F22"/>
    <w:rsid w:val="0099407A"/>
    <w:rsid w:val="00996235"/>
    <w:rsid w:val="009969E5"/>
    <w:rsid w:val="009A23E8"/>
    <w:rsid w:val="009A4F9D"/>
    <w:rsid w:val="009C4440"/>
    <w:rsid w:val="009C4534"/>
    <w:rsid w:val="009C5A58"/>
    <w:rsid w:val="009D4B1C"/>
    <w:rsid w:val="009E5563"/>
    <w:rsid w:val="009F13D8"/>
    <w:rsid w:val="009F341A"/>
    <w:rsid w:val="009F5715"/>
    <w:rsid w:val="00A0020A"/>
    <w:rsid w:val="00A0138A"/>
    <w:rsid w:val="00A01936"/>
    <w:rsid w:val="00A101A1"/>
    <w:rsid w:val="00A12529"/>
    <w:rsid w:val="00A170D5"/>
    <w:rsid w:val="00A3094B"/>
    <w:rsid w:val="00A31533"/>
    <w:rsid w:val="00A33E33"/>
    <w:rsid w:val="00A476F2"/>
    <w:rsid w:val="00A504EF"/>
    <w:rsid w:val="00A5445F"/>
    <w:rsid w:val="00A55126"/>
    <w:rsid w:val="00A612B2"/>
    <w:rsid w:val="00A61FA8"/>
    <w:rsid w:val="00A62435"/>
    <w:rsid w:val="00A772ED"/>
    <w:rsid w:val="00A96DC4"/>
    <w:rsid w:val="00AA0140"/>
    <w:rsid w:val="00AA0712"/>
    <w:rsid w:val="00AA12CD"/>
    <w:rsid w:val="00AB1EFA"/>
    <w:rsid w:val="00AB27BD"/>
    <w:rsid w:val="00AB2C1D"/>
    <w:rsid w:val="00AB2C68"/>
    <w:rsid w:val="00AB358B"/>
    <w:rsid w:val="00AB4268"/>
    <w:rsid w:val="00AD1185"/>
    <w:rsid w:val="00AD18D1"/>
    <w:rsid w:val="00AE37C9"/>
    <w:rsid w:val="00AE5C2F"/>
    <w:rsid w:val="00AE7E53"/>
    <w:rsid w:val="00B100A0"/>
    <w:rsid w:val="00B171AC"/>
    <w:rsid w:val="00B242A0"/>
    <w:rsid w:val="00B26A9E"/>
    <w:rsid w:val="00B3065F"/>
    <w:rsid w:val="00B35169"/>
    <w:rsid w:val="00B421AE"/>
    <w:rsid w:val="00B44B67"/>
    <w:rsid w:val="00B46DC6"/>
    <w:rsid w:val="00B540FD"/>
    <w:rsid w:val="00B57E7C"/>
    <w:rsid w:val="00B677C4"/>
    <w:rsid w:val="00B716A6"/>
    <w:rsid w:val="00B71DDA"/>
    <w:rsid w:val="00B7507A"/>
    <w:rsid w:val="00B77676"/>
    <w:rsid w:val="00B77A3D"/>
    <w:rsid w:val="00B8261D"/>
    <w:rsid w:val="00B839A0"/>
    <w:rsid w:val="00B90524"/>
    <w:rsid w:val="00BA1EFE"/>
    <w:rsid w:val="00BA7FC4"/>
    <w:rsid w:val="00BB18A8"/>
    <w:rsid w:val="00BB475E"/>
    <w:rsid w:val="00BB5745"/>
    <w:rsid w:val="00BB7A35"/>
    <w:rsid w:val="00BC3859"/>
    <w:rsid w:val="00BE0A96"/>
    <w:rsid w:val="00BE1EF1"/>
    <w:rsid w:val="00BE3A4A"/>
    <w:rsid w:val="00BF2B39"/>
    <w:rsid w:val="00BF3975"/>
    <w:rsid w:val="00C06B3B"/>
    <w:rsid w:val="00C10D44"/>
    <w:rsid w:val="00C1240A"/>
    <w:rsid w:val="00C1531F"/>
    <w:rsid w:val="00C17F98"/>
    <w:rsid w:val="00C20784"/>
    <w:rsid w:val="00C24788"/>
    <w:rsid w:val="00C257FE"/>
    <w:rsid w:val="00C32120"/>
    <w:rsid w:val="00C33327"/>
    <w:rsid w:val="00C368E5"/>
    <w:rsid w:val="00C4298F"/>
    <w:rsid w:val="00C44722"/>
    <w:rsid w:val="00C46C55"/>
    <w:rsid w:val="00C50DA8"/>
    <w:rsid w:val="00C54873"/>
    <w:rsid w:val="00C63884"/>
    <w:rsid w:val="00C65090"/>
    <w:rsid w:val="00C651B2"/>
    <w:rsid w:val="00C70E09"/>
    <w:rsid w:val="00C72690"/>
    <w:rsid w:val="00C73D39"/>
    <w:rsid w:val="00C74EA4"/>
    <w:rsid w:val="00C838E6"/>
    <w:rsid w:val="00C848D1"/>
    <w:rsid w:val="00C8495C"/>
    <w:rsid w:val="00C8660B"/>
    <w:rsid w:val="00C9108A"/>
    <w:rsid w:val="00C9259B"/>
    <w:rsid w:val="00CA18EE"/>
    <w:rsid w:val="00CA5BB1"/>
    <w:rsid w:val="00CA623F"/>
    <w:rsid w:val="00CB16BA"/>
    <w:rsid w:val="00CD0E73"/>
    <w:rsid w:val="00CD3E1B"/>
    <w:rsid w:val="00CD6089"/>
    <w:rsid w:val="00CD7236"/>
    <w:rsid w:val="00CE47F7"/>
    <w:rsid w:val="00CF119E"/>
    <w:rsid w:val="00D02DB1"/>
    <w:rsid w:val="00D06A55"/>
    <w:rsid w:val="00D06DC8"/>
    <w:rsid w:val="00D22E99"/>
    <w:rsid w:val="00D25569"/>
    <w:rsid w:val="00D26E3A"/>
    <w:rsid w:val="00D306B2"/>
    <w:rsid w:val="00D31358"/>
    <w:rsid w:val="00D365E7"/>
    <w:rsid w:val="00D4431B"/>
    <w:rsid w:val="00D45D88"/>
    <w:rsid w:val="00D464DE"/>
    <w:rsid w:val="00D62D5B"/>
    <w:rsid w:val="00D63D5E"/>
    <w:rsid w:val="00D66A3B"/>
    <w:rsid w:val="00D71E47"/>
    <w:rsid w:val="00D7287B"/>
    <w:rsid w:val="00D77774"/>
    <w:rsid w:val="00D81833"/>
    <w:rsid w:val="00D836A8"/>
    <w:rsid w:val="00D8655B"/>
    <w:rsid w:val="00D86AEF"/>
    <w:rsid w:val="00D972D4"/>
    <w:rsid w:val="00DA1189"/>
    <w:rsid w:val="00DA1222"/>
    <w:rsid w:val="00DA34DF"/>
    <w:rsid w:val="00DB6412"/>
    <w:rsid w:val="00DC5399"/>
    <w:rsid w:val="00DD3150"/>
    <w:rsid w:val="00DD4D75"/>
    <w:rsid w:val="00DE458F"/>
    <w:rsid w:val="00DE5712"/>
    <w:rsid w:val="00DF366B"/>
    <w:rsid w:val="00DF5DBC"/>
    <w:rsid w:val="00E01741"/>
    <w:rsid w:val="00E01891"/>
    <w:rsid w:val="00E03985"/>
    <w:rsid w:val="00E117E7"/>
    <w:rsid w:val="00E15A2E"/>
    <w:rsid w:val="00E17EAB"/>
    <w:rsid w:val="00E22A7C"/>
    <w:rsid w:val="00E26DD6"/>
    <w:rsid w:val="00E5077A"/>
    <w:rsid w:val="00E50CD2"/>
    <w:rsid w:val="00E57792"/>
    <w:rsid w:val="00E67A21"/>
    <w:rsid w:val="00E84E39"/>
    <w:rsid w:val="00E85F6F"/>
    <w:rsid w:val="00E91EC0"/>
    <w:rsid w:val="00EA13B9"/>
    <w:rsid w:val="00EB4E0F"/>
    <w:rsid w:val="00EB4FB5"/>
    <w:rsid w:val="00EB7A6B"/>
    <w:rsid w:val="00EC17A3"/>
    <w:rsid w:val="00EC6616"/>
    <w:rsid w:val="00EC6F09"/>
    <w:rsid w:val="00EC7E3E"/>
    <w:rsid w:val="00EE241B"/>
    <w:rsid w:val="00EE287D"/>
    <w:rsid w:val="00EE4950"/>
    <w:rsid w:val="00EE49DD"/>
    <w:rsid w:val="00F00ECE"/>
    <w:rsid w:val="00F116FC"/>
    <w:rsid w:val="00F13136"/>
    <w:rsid w:val="00F22E72"/>
    <w:rsid w:val="00F24ACC"/>
    <w:rsid w:val="00F2608A"/>
    <w:rsid w:val="00F26954"/>
    <w:rsid w:val="00F47677"/>
    <w:rsid w:val="00F54AB7"/>
    <w:rsid w:val="00F57FE4"/>
    <w:rsid w:val="00F61575"/>
    <w:rsid w:val="00F64879"/>
    <w:rsid w:val="00F65DD5"/>
    <w:rsid w:val="00F813D5"/>
    <w:rsid w:val="00F83CBE"/>
    <w:rsid w:val="00F93A3D"/>
    <w:rsid w:val="00F940EA"/>
    <w:rsid w:val="00F954E8"/>
    <w:rsid w:val="00FA1082"/>
    <w:rsid w:val="00FA587E"/>
    <w:rsid w:val="00FA612F"/>
    <w:rsid w:val="00FA6936"/>
    <w:rsid w:val="00FB37F4"/>
    <w:rsid w:val="00FD3C4D"/>
    <w:rsid w:val="00FF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A1F71C"/>
  <w15:docId w15:val="{15D5A542-C406-463E-8A89-E00B4FE9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38E6"/>
    <w:rPr>
      <w:lang w:val="en-CA"/>
    </w:rPr>
  </w:style>
  <w:style w:type="paragraph" w:styleId="Heading1">
    <w:name w:val="heading 1"/>
    <w:basedOn w:val="Normal"/>
    <w:next w:val="Normal"/>
    <w:link w:val="Heading1Char"/>
    <w:qFormat/>
    <w:rsid w:val="0015477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15477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47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5477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5477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5477E"/>
  </w:style>
  <w:style w:type="character" w:styleId="Hyperlink">
    <w:name w:val="Hyperlink"/>
    <w:basedOn w:val="DefaultParagraphFont"/>
    <w:rsid w:val="0015477E"/>
    <w:rPr>
      <w:color w:val="0000FF"/>
      <w:u w:val="single"/>
    </w:rPr>
  </w:style>
  <w:style w:type="character" w:styleId="FollowedHyperlink">
    <w:name w:val="FollowedHyperlink"/>
    <w:basedOn w:val="DefaultParagraphFont"/>
    <w:rsid w:val="00411B6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9626F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rsid w:val="00C651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51B2"/>
    <w:rPr>
      <w:rFonts w:ascii="Tahoma" w:hAnsi="Tahoma" w:cs="Tahoma"/>
      <w:sz w:val="16"/>
      <w:szCs w:val="16"/>
      <w:lang w:val="en-CA"/>
    </w:rPr>
  </w:style>
  <w:style w:type="character" w:customStyle="1" w:styleId="Heading1Char">
    <w:name w:val="Heading 1 Char"/>
    <w:basedOn w:val="DefaultParagraphFont"/>
    <w:link w:val="Heading1"/>
    <w:rsid w:val="00BE1EF1"/>
    <w:rPr>
      <w:rFonts w:ascii="Arial" w:hAnsi="Arial" w:cs="Arial"/>
      <w:b/>
      <w:bCs/>
      <w:kern w:val="32"/>
      <w:sz w:val="32"/>
      <w:szCs w:val="3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5D0CA0"/>
    <w:rPr>
      <w:lang w:val="en-CA"/>
    </w:rPr>
  </w:style>
  <w:style w:type="character" w:customStyle="1" w:styleId="FooterChar">
    <w:name w:val="Footer Char"/>
    <w:basedOn w:val="DefaultParagraphFont"/>
    <w:link w:val="Footer"/>
    <w:rsid w:val="005D0CA0"/>
    <w:rPr>
      <w:lang w:val="en-CA"/>
    </w:rPr>
  </w:style>
  <w:style w:type="paragraph" w:styleId="NormalWeb">
    <w:name w:val="Normal (Web)"/>
    <w:basedOn w:val="Normal"/>
    <w:uiPriority w:val="99"/>
    <w:unhideWhenUsed/>
    <w:rsid w:val="005D0CA0"/>
    <w:pPr>
      <w:spacing w:before="100" w:beforeAutospacing="1" w:after="100" w:afterAutospacing="1"/>
    </w:pPr>
    <w:rPr>
      <w:lang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047C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9844">
          <w:marLeft w:val="194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7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5846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184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9633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436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6538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982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8546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062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2174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092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936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5870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1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9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6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4210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3374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5458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0680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3223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6053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3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7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4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9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96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2772E7-6263-AC4E-99DD-DE30DD6DC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YouTube Funeral Video Tribute Worksheet</vt:lpstr>
    </vt:vector>
  </TitlesOfParts>
  <Company>http://FuneralFuturistU.com</Company>
  <LinksUpToDate>false</LinksUpToDate>
  <CharactersWithSpaces>3328</CharactersWithSpaces>
  <SharedDoc>false</SharedDoc>
  <HLinks>
    <vt:vector size="132" baseType="variant">
      <vt:variant>
        <vt:i4>6553652</vt:i4>
      </vt:variant>
      <vt:variant>
        <vt:i4>63</vt:i4>
      </vt:variant>
      <vt:variant>
        <vt:i4>0</vt:i4>
      </vt:variant>
      <vt:variant>
        <vt:i4>5</vt:i4>
      </vt:variant>
      <vt:variant>
        <vt:lpwstr>http://www.funeralfuturist.com/online-video-promotion/</vt:lpwstr>
      </vt:variant>
      <vt:variant>
        <vt:lpwstr/>
      </vt:variant>
      <vt:variant>
        <vt:i4>6553652</vt:i4>
      </vt:variant>
      <vt:variant>
        <vt:i4>60</vt:i4>
      </vt:variant>
      <vt:variant>
        <vt:i4>0</vt:i4>
      </vt:variant>
      <vt:variant>
        <vt:i4>5</vt:i4>
      </vt:variant>
      <vt:variant>
        <vt:lpwstr>http://www.funeralfuturist.com/online-video-promotion/</vt:lpwstr>
      </vt:variant>
      <vt:variant>
        <vt:lpwstr/>
      </vt:variant>
      <vt:variant>
        <vt:i4>3801214</vt:i4>
      </vt:variant>
      <vt:variant>
        <vt:i4>57</vt:i4>
      </vt:variant>
      <vt:variant>
        <vt:i4>0</vt:i4>
      </vt:variant>
      <vt:variant>
        <vt:i4>5</vt:i4>
      </vt:variant>
      <vt:variant>
        <vt:lpwstr>http://www.stumbleupon.com/</vt:lpwstr>
      </vt:variant>
      <vt:variant>
        <vt:lpwstr/>
      </vt:variant>
      <vt:variant>
        <vt:i4>5177425</vt:i4>
      </vt:variant>
      <vt:variant>
        <vt:i4>54</vt:i4>
      </vt:variant>
      <vt:variant>
        <vt:i4>0</vt:i4>
      </vt:variant>
      <vt:variant>
        <vt:i4>5</vt:i4>
      </vt:variant>
      <vt:variant>
        <vt:lpwstr>http://www.kaboodle.com/</vt:lpwstr>
      </vt:variant>
      <vt:variant>
        <vt:lpwstr/>
      </vt:variant>
      <vt:variant>
        <vt:i4>3080312</vt:i4>
      </vt:variant>
      <vt:variant>
        <vt:i4>51</vt:i4>
      </vt:variant>
      <vt:variant>
        <vt:i4>0</vt:i4>
      </vt:variant>
      <vt:variant>
        <vt:i4>5</vt:i4>
      </vt:variant>
      <vt:variant>
        <vt:lpwstr>http://google.com/bookmarks</vt:lpwstr>
      </vt:variant>
      <vt:variant>
        <vt:lpwstr/>
      </vt:variant>
      <vt:variant>
        <vt:i4>4653087</vt:i4>
      </vt:variant>
      <vt:variant>
        <vt:i4>48</vt:i4>
      </vt:variant>
      <vt:variant>
        <vt:i4>0</vt:i4>
      </vt:variant>
      <vt:variant>
        <vt:i4>5</vt:i4>
      </vt:variant>
      <vt:variant>
        <vt:lpwstr>http://www.diigo.com/</vt:lpwstr>
      </vt:variant>
      <vt:variant>
        <vt:lpwstr/>
      </vt:variant>
      <vt:variant>
        <vt:i4>4587600</vt:i4>
      </vt:variant>
      <vt:variant>
        <vt:i4>45</vt:i4>
      </vt:variant>
      <vt:variant>
        <vt:i4>0</vt:i4>
      </vt:variant>
      <vt:variant>
        <vt:i4>5</vt:i4>
      </vt:variant>
      <vt:variant>
        <vt:lpwstr>http://www.digg.com/</vt:lpwstr>
      </vt:variant>
      <vt:variant>
        <vt:lpwstr/>
      </vt:variant>
      <vt:variant>
        <vt:i4>5374040</vt:i4>
      </vt:variant>
      <vt:variant>
        <vt:i4>42</vt:i4>
      </vt:variant>
      <vt:variant>
        <vt:i4>0</vt:i4>
      </vt:variant>
      <vt:variant>
        <vt:i4>5</vt:i4>
      </vt:variant>
      <vt:variant>
        <vt:lpwstr>http://delicious.com/</vt:lpwstr>
      </vt:variant>
      <vt:variant>
        <vt:lpwstr/>
      </vt:variant>
      <vt:variant>
        <vt:i4>1638493</vt:i4>
      </vt:variant>
      <vt:variant>
        <vt:i4>39</vt:i4>
      </vt:variant>
      <vt:variant>
        <vt:i4>0</vt:i4>
      </vt:variant>
      <vt:variant>
        <vt:i4>5</vt:i4>
      </vt:variant>
      <vt:variant>
        <vt:lpwstr>http://www.5min.com/</vt:lpwstr>
      </vt:variant>
      <vt:variant>
        <vt:lpwstr/>
      </vt:variant>
      <vt:variant>
        <vt:i4>2818063</vt:i4>
      </vt:variant>
      <vt:variant>
        <vt:i4>36</vt:i4>
      </vt:variant>
      <vt:variant>
        <vt:i4>0</vt:i4>
      </vt:variant>
      <vt:variant>
        <vt:i4>5</vt:i4>
      </vt:variant>
      <vt:variant>
        <vt:lpwstr>https://www.howcast.com/sign_up</vt:lpwstr>
      </vt:variant>
      <vt:variant>
        <vt:lpwstr/>
      </vt:variant>
      <vt:variant>
        <vt:i4>6946880</vt:i4>
      </vt:variant>
      <vt:variant>
        <vt:i4>33</vt:i4>
      </vt:variant>
      <vt:variant>
        <vt:i4>0</vt:i4>
      </vt:variant>
      <vt:variant>
        <vt:i4>5</vt:i4>
      </vt:variant>
      <vt:variant>
        <vt:lpwstr>http://www.vimeo.com/sign_up</vt:lpwstr>
      </vt:variant>
      <vt:variant>
        <vt:lpwstr/>
      </vt:variant>
      <vt:variant>
        <vt:i4>6750241</vt:i4>
      </vt:variant>
      <vt:variant>
        <vt:i4>30</vt:i4>
      </vt:variant>
      <vt:variant>
        <vt:i4>0</vt:i4>
      </vt:variant>
      <vt:variant>
        <vt:i4>5</vt:i4>
      </vt:variant>
      <vt:variant>
        <vt:lpwstr>http://www.viddler.com/signup/</vt:lpwstr>
      </vt:variant>
      <vt:variant>
        <vt:lpwstr/>
      </vt:variant>
      <vt:variant>
        <vt:i4>5636176</vt:i4>
      </vt:variant>
      <vt:variant>
        <vt:i4>27</vt:i4>
      </vt:variant>
      <vt:variant>
        <vt:i4>0</vt:i4>
      </vt:variant>
      <vt:variant>
        <vt:i4>5</vt:i4>
      </vt:variant>
      <vt:variant>
        <vt:lpwstr>http://www.veoh.com/register</vt:lpwstr>
      </vt:variant>
      <vt:variant>
        <vt:lpwstr/>
      </vt:variant>
      <vt:variant>
        <vt:i4>4587542</vt:i4>
      </vt:variant>
      <vt:variant>
        <vt:i4>24</vt:i4>
      </vt:variant>
      <vt:variant>
        <vt:i4>0</vt:i4>
      </vt:variant>
      <vt:variant>
        <vt:i4>5</vt:i4>
      </vt:variant>
      <vt:variant>
        <vt:lpwstr>http://blip.tv/users/create/</vt:lpwstr>
      </vt:variant>
      <vt:variant>
        <vt:lpwstr/>
      </vt:variant>
      <vt:variant>
        <vt:i4>6488166</vt:i4>
      </vt:variant>
      <vt:variant>
        <vt:i4>21</vt:i4>
      </vt:variant>
      <vt:variant>
        <vt:i4>0</vt:i4>
      </vt:variant>
      <vt:variant>
        <vt:i4>5</vt:i4>
      </vt:variant>
      <vt:variant>
        <vt:lpwstr>http://revver.com/account/register/</vt:lpwstr>
      </vt:variant>
      <vt:variant>
        <vt:lpwstr/>
      </vt:variant>
      <vt:variant>
        <vt:i4>5832798</vt:i4>
      </vt:variant>
      <vt:variant>
        <vt:i4>18</vt:i4>
      </vt:variant>
      <vt:variant>
        <vt:i4>0</vt:i4>
      </vt:variant>
      <vt:variant>
        <vt:i4>5</vt:i4>
      </vt:variant>
      <vt:variant>
        <vt:lpwstr>http://www.metacafe.com/</vt:lpwstr>
      </vt:variant>
      <vt:variant>
        <vt:lpwstr/>
      </vt:variant>
      <vt:variant>
        <vt:i4>7012396</vt:i4>
      </vt:variant>
      <vt:variant>
        <vt:i4>15</vt:i4>
      </vt:variant>
      <vt:variant>
        <vt:i4>0</vt:i4>
      </vt:variant>
      <vt:variant>
        <vt:i4>5</vt:i4>
      </vt:variant>
      <vt:variant>
        <vt:lpwstr>http://signup.myspace.com/index.cfm?fuseaction=Join</vt:lpwstr>
      </vt:variant>
      <vt:variant>
        <vt:lpwstr/>
      </vt:variant>
      <vt:variant>
        <vt:i4>131122</vt:i4>
      </vt:variant>
      <vt:variant>
        <vt:i4>12</vt:i4>
      </vt:variant>
      <vt:variant>
        <vt:i4>0</vt:i4>
      </vt:variant>
      <vt:variant>
        <vt:i4>5</vt:i4>
      </vt:variant>
      <vt:variant>
        <vt:lpwstr>https://login.yahoo.com/config/login_verify2</vt:lpwstr>
      </vt:variant>
      <vt:variant>
        <vt:lpwstr/>
      </vt:variant>
      <vt:variant>
        <vt:i4>3801149</vt:i4>
      </vt:variant>
      <vt:variant>
        <vt:i4>9</vt:i4>
      </vt:variant>
      <vt:variant>
        <vt:i4>0</vt:i4>
      </vt:variant>
      <vt:variant>
        <vt:i4>5</vt:i4>
      </vt:variant>
      <vt:variant>
        <vt:lpwstr>http://www.dailymotion.com/register</vt:lpwstr>
      </vt:variant>
      <vt:variant>
        <vt:lpwstr/>
      </vt:variant>
      <vt:variant>
        <vt:i4>5767232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http://www.youtube.com/signup</vt:lpwstr>
      </vt:variant>
      <vt:variant>
        <vt:lpwstr/>
      </vt:variant>
      <vt:variant>
        <vt:i4>5570587</vt:i4>
      </vt:variant>
      <vt:variant>
        <vt:i4>3</vt:i4>
      </vt:variant>
      <vt:variant>
        <vt:i4>0</vt:i4>
      </vt:variant>
      <vt:variant>
        <vt:i4>5</vt:i4>
      </vt:variant>
      <vt:variant>
        <vt:lpwstr>http://www.tubemogul.com/</vt:lpwstr>
      </vt:variant>
      <vt:variant>
        <vt:lpwstr/>
      </vt:variant>
      <vt:variant>
        <vt:i4>5963853</vt:i4>
      </vt:variant>
      <vt:variant>
        <vt:i4>0</vt:i4>
      </vt:variant>
      <vt:variant>
        <vt:i4>0</vt:i4>
      </vt:variant>
      <vt:variant>
        <vt:i4>5</vt:i4>
      </vt:variant>
      <vt:variant>
        <vt:lpwstr>http://www.trafficgeyser.com/cmd.php?Clk=2470343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YouTube Funeral Video Tribute Worksheet</dc:title>
  <dc:subject>Funeral Home Marketing Strategies</dc:subject>
  <dc:creator>Robin Heppell, Funeral Futurist™</dc:creator>
  <cp:keywords>Funeral Home Video Tributes YouTube</cp:keywords>
  <dc:description/>
  <cp:lastModifiedBy>Robin Heppell</cp:lastModifiedBy>
  <cp:revision>2</cp:revision>
  <cp:lastPrinted>2022-03-17T01:44:00Z</cp:lastPrinted>
  <dcterms:created xsi:type="dcterms:W3CDTF">2022-03-25T01:18:00Z</dcterms:created>
  <dcterms:modified xsi:type="dcterms:W3CDTF">2022-03-25T01:18:00Z</dcterms:modified>
</cp:coreProperties>
</file>